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334444AE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0049D8" w:rsidRPr="007A395D">
        <w:rPr>
          <w:rFonts w:ascii="Calibri" w:hAnsi="Calibri"/>
        </w:rPr>
        <w:t xml:space="preserve">  </w:t>
      </w:r>
      <w:r w:rsidR="00D47ACB">
        <w:rPr>
          <w:rFonts w:ascii="Calibri" w:hAnsi="Calibri"/>
        </w:rPr>
        <w:t>ENG2</w:t>
      </w:r>
      <w:r w:rsidR="0054299F">
        <w:rPr>
          <w:rFonts w:ascii="Calibri" w:hAnsi="Calibri"/>
        </w:rPr>
        <w:t>2</w:t>
      </w:r>
      <w:r w:rsidR="00B84652">
        <w:rPr>
          <w:rFonts w:ascii="Calibri" w:hAnsi="Calibri"/>
        </w:rPr>
        <w:t>-3.1.1.7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194A8220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="00D47ACB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685FAE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587C4BD2" w:rsidR="0080294B" w:rsidRPr="007A395D" w:rsidRDefault="00D47AC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D30FFC">
        <w:rPr>
          <w:rFonts w:ascii="Calibri" w:hAnsi="Calibri" w:cs="Arial"/>
        </w:rPr>
        <w:t>DTEC</w:t>
      </w:r>
      <w:r w:rsidR="0080294B" w:rsidRPr="007A395D">
        <w:rPr>
          <w:rFonts w:ascii="Calibri" w:hAnsi="Calibri" w:cs="Arial"/>
          <w:b/>
          <w:sz w:val="24"/>
          <w:szCs w:val="24"/>
        </w:rPr>
        <w:tab/>
      </w:r>
      <w:r w:rsidR="00D30FFC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200241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53DDF7C8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3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C41DBC">
        <w:rPr>
          <w:rFonts w:ascii="Calibri" w:hAnsi="Calibri"/>
        </w:rPr>
        <w:t>3.1</w:t>
      </w:r>
    </w:p>
    <w:p w14:paraId="1AB3E246" w14:textId="1C6D79FA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4D0BDE">
        <w:rPr>
          <w:rFonts w:ascii="Calibri" w:hAnsi="Calibri"/>
        </w:rPr>
        <w:t>WG1</w:t>
      </w:r>
      <w:r w:rsidRPr="007A395D">
        <w:rPr>
          <w:rFonts w:ascii="Calibri" w:hAnsi="Calibri"/>
        </w:rPr>
        <w:t>…</w:t>
      </w:r>
      <w:r w:rsidR="007C7DCA">
        <w:rPr>
          <w:rFonts w:ascii="Calibri" w:hAnsi="Calibri"/>
        </w:rPr>
        <w:t>Task</w:t>
      </w:r>
      <w:r w:rsidR="00ED6D96">
        <w:rPr>
          <w:rFonts w:ascii="Calibri" w:hAnsi="Calibri"/>
        </w:rPr>
        <w:t xml:space="preserve"> 6.3.1</w:t>
      </w:r>
      <w:r w:rsidR="001E6B49">
        <w:rPr>
          <w:rFonts w:ascii="Calibri" w:hAnsi="Calibri"/>
        </w:rPr>
        <w:t xml:space="preserve"> - </w:t>
      </w:r>
      <w:r w:rsidR="001E6B49" w:rsidRPr="001E6B49">
        <w:rPr>
          <w:rFonts w:ascii="Calibri" w:hAnsi="Calibri"/>
        </w:rPr>
        <w:t xml:space="preserve">Update G1008 </w:t>
      </w:r>
      <w:r w:rsidRPr="007A395D">
        <w:rPr>
          <w:rFonts w:ascii="Calibri" w:hAnsi="Calibri"/>
        </w:rPr>
        <w:t>…</w:t>
      </w:r>
    </w:p>
    <w:p w14:paraId="01FC5420" w14:textId="249B6D5C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  <w:t>…</w:t>
      </w:r>
      <w:r w:rsidR="001717C7">
        <w:rPr>
          <w:rFonts w:ascii="Calibri" w:hAnsi="Calibri"/>
        </w:rPr>
        <w:t>Peter Dobson</w:t>
      </w:r>
      <w:r w:rsidR="0080294B" w:rsidRPr="007A395D">
        <w:rPr>
          <w:rFonts w:ascii="Calibri" w:hAnsi="Calibri"/>
        </w:rPr>
        <w:t>………………………………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23989792" w:rsidR="00A446C9" w:rsidRPr="00605E43" w:rsidRDefault="002D5826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Draft Guideline </w:t>
      </w:r>
      <w:r w:rsidR="00662C29">
        <w:rPr>
          <w:rFonts w:ascii="Calibri" w:hAnsi="Calibri"/>
          <w:color w:val="0070C0"/>
        </w:rPr>
        <w:t xml:space="preserve">1008 </w:t>
      </w:r>
      <w:r>
        <w:rPr>
          <w:rFonts w:ascii="Calibri" w:hAnsi="Calibri"/>
          <w:color w:val="0070C0"/>
        </w:rPr>
        <w:t>on</w:t>
      </w:r>
      <w:r w:rsidR="00662C29" w:rsidRPr="00662C29">
        <w:rPr>
          <w:rFonts w:ascii="Calibri" w:hAnsi="Calibri"/>
          <w:color w:val="0070C0"/>
        </w:rPr>
        <w:t xml:space="preserve"> </w:t>
      </w:r>
      <w:r w:rsidR="00CD49C2">
        <w:rPr>
          <w:rFonts w:ascii="Calibri" w:hAnsi="Calibri"/>
          <w:color w:val="0070C0"/>
        </w:rPr>
        <w:t>r</w:t>
      </w:r>
      <w:r w:rsidR="00662C29">
        <w:rPr>
          <w:rFonts w:ascii="Calibri" w:hAnsi="Calibri"/>
          <w:color w:val="0070C0"/>
        </w:rPr>
        <w:t xml:space="preserve">emote </w:t>
      </w:r>
      <w:r w:rsidR="00CD49C2">
        <w:rPr>
          <w:rFonts w:ascii="Calibri" w:hAnsi="Calibri"/>
          <w:color w:val="0070C0"/>
        </w:rPr>
        <w:t>c</w:t>
      </w:r>
      <w:r w:rsidR="00662C29">
        <w:rPr>
          <w:rFonts w:ascii="Calibri" w:hAnsi="Calibri"/>
          <w:color w:val="0070C0"/>
        </w:rPr>
        <w:t>ontrol</w:t>
      </w:r>
      <w:r w:rsidR="00662C29" w:rsidRPr="00662C29">
        <w:rPr>
          <w:rFonts w:ascii="Calibri" w:hAnsi="Calibri"/>
          <w:color w:val="0070C0"/>
        </w:rPr>
        <w:t xml:space="preserve"> </w:t>
      </w:r>
      <w:r w:rsidR="00662C29">
        <w:rPr>
          <w:rFonts w:ascii="Calibri" w:hAnsi="Calibri"/>
          <w:color w:val="0070C0"/>
        </w:rPr>
        <w:t>and</w:t>
      </w:r>
      <w:r w:rsidR="00662C29" w:rsidRPr="00662C29">
        <w:rPr>
          <w:rFonts w:ascii="Calibri" w:hAnsi="Calibri"/>
          <w:color w:val="0070C0"/>
        </w:rPr>
        <w:t xml:space="preserve"> </w:t>
      </w:r>
      <w:r w:rsidR="00CD49C2">
        <w:rPr>
          <w:rFonts w:ascii="Calibri" w:hAnsi="Calibri"/>
          <w:color w:val="0070C0"/>
        </w:rPr>
        <w:t>monitoring of marine aids to navigation – working paper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3E43D34F" w14:textId="5FAE2B28" w:rsidR="00EA01AD" w:rsidRDefault="007B7E58" w:rsidP="00B56BDF">
      <w:pPr>
        <w:pStyle w:val="BodyText"/>
        <w:rPr>
          <w:rFonts w:ascii="Calibri" w:hAnsi="Calibri"/>
        </w:rPr>
      </w:pPr>
      <w:r w:rsidRPr="007B7E58">
        <w:rPr>
          <w:rFonts w:ascii="Calibri" w:hAnsi="Calibri"/>
        </w:rPr>
        <w:t xml:space="preserve">The </w:t>
      </w:r>
      <w:r w:rsidR="00B0651A">
        <w:rPr>
          <w:rFonts w:ascii="Calibri" w:hAnsi="Calibri"/>
        </w:rPr>
        <w:t xml:space="preserve">review and updating </w:t>
      </w:r>
      <w:r w:rsidRPr="007B7E58">
        <w:rPr>
          <w:rFonts w:ascii="Calibri" w:hAnsi="Calibri"/>
        </w:rPr>
        <w:t xml:space="preserve">of the draft guideline on </w:t>
      </w:r>
      <w:r w:rsidR="00B0651A" w:rsidRPr="00B0651A">
        <w:rPr>
          <w:rFonts w:ascii="Calibri" w:hAnsi="Calibri"/>
        </w:rPr>
        <w:t>remote control and monitoring of marine aids to navigation</w:t>
      </w:r>
      <w:r w:rsidRPr="007B7E58">
        <w:rPr>
          <w:rFonts w:ascii="Calibri" w:hAnsi="Calibri"/>
        </w:rPr>
        <w:t xml:space="preserve"> has been progress </w:t>
      </w:r>
      <w:proofErr w:type="spellStart"/>
      <w:r w:rsidRPr="007B7E58">
        <w:rPr>
          <w:rFonts w:ascii="Calibri" w:hAnsi="Calibri"/>
        </w:rPr>
        <w:t>intersessionally</w:t>
      </w:r>
      <w:proofErr w:type="spellEnd"/>
      <w:r w:rsidRPr="007B7E58">
        <w:rPr>
          <w:rFonts w:ascii="Calibri" w:hAnsi="Calibri"/>
        </w:rPr>
        <w:t>. The attached version of this guideline captures the latest changes and additions, which were reviewed and generated at the intersessional meeting</w:t>
      </w:r>
      <w:r w:rsidR="006F631E">
        <w:rPr>
          <w:rFonts w:ascii="Calibri" w:hAnsi="Calibri"/>
        </w:rPr>
        <w:t xml:space="preserve"> held </w:t>
      </w:r>
      <w:r w:rsidR="00280932">
        <w:rPr>
          <w:rFonts w:ascii="Calibri" w:hAnsi="Calibri"/>
        </w:rPr>
        <w:t>in February</w:t>
      </w:r>
      <w:r w:rsidRPr="007B7E58">
        <w:rPr>
          <w:rFonts w:ascii="Calibri" w:hAnsi="Calibri"/>
        </w:rPr>
        <w:t xml:space="preserve">. Further work is needed to </w:t>
      </w:r>
      <w:r w:rsidR="00280932">
        <w:rPr>
          <w:rFonts w:ascii="Calibri" w:hAnsi="Calibri"/>
        </w:rPr>
        <w:t>update</w:t>
      </w:r>
      <w:r w:rsidRPr="007B7E58">
        <w:rPr>
          <w:rFonts w:ascii="Calibri" w:hAnsi="Calibri"/>
        </w:rPr>
        <w:t xml:space="preserve"> the guideline.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0E3EB4CE" w14:textId="435C9172" w:rsidR="00E31C33" w:rsidRDefault="00E31C33" w:rsidP="00E55927">
      <w:pPr>
        <w:pStyle w:val="BodyText"/>
        <w:rPr>
          <w:rFonts w:ascii="Calibri" w:hAnsi="Calibri"/>
        </w:rPr>
      </w:pPr>
      <w:r w:rsidRPr="00E31C33">
        <w:rPr>
          <w:rFonts w:ascii="Calibri" w:hAnsi="Calibri"/>
        </w:rPr>
        <w:t>This document is a draft guideline that is submitted as an input paper for further review.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6B1CF360" w14:textId="7516DA70" w:rsidR="002A5385" w:rsidRDefault="002A5385" w:rsidP="00E55927">
      <w:pPr>
        <w:pStyle w:val="BodyText"/>
        <w:rPr>
          <w:rFonts w:ascii="Calibri" w:hAnsi="Calibri"/>
        </w:rPr>
      </w:pPr>
      <w:r w:rsidRPr="002A5385">
        <w:rPr>
          <w:rFonts w:ascii="Calibri" w:hAnsi="Calibri"/>
        </w:rPr>
        <w:t xml:space="preserve">Attached draft guideline </w:t>
      </w:r>
      <w:r w:rsidR="009B7575" w:rsidRPr="009B7575">
        <w:rPr>
          <w:rFonts w:ascii="Calibri" w:hAnsi="Calibri"/>
        </w:rPr>
        <w:t>1008 on remote control and monitoring of marine aids to navigation – working paper</w:t>
      </w:r>
      <w:r w:rsidRPr="002A5385">
        <w:rPr>
          <w:rFonts w:ascii="Calibri" w:hAnsi="Calibri"/>
        </w:rPr>
        <w:t>.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60B2DC6D" w14:textId="3FC0FF3D" w:rsidR="00803F28" w:rsidRDefault="00803F28" w:rsidP="00A446C9">
      <w:pPr>
        <w:pStyle w:val="BodyText"/>
        <w:rPr>
          <w:rFonts w:ascii="Calibri" w:hAnsi="Calibri"/>
        </w:rPr>
      </w:pPr>
      <w:r w:rsidRPr="00803F28">
        <w:rPr>
          <w:rFonts w:ascii="Calibri" w:hAnsi="Calibri"/>
        </w:rPr>
        <w:t xml:space="preserve">At the conclusion of ENG </w:t>
      </w:r>
      <w:r w:rsidR="009B7575">
        <w:rPr>
          <w:rFonts w:ascii="Calibri" w:hAnsi="Calibri"/>
        </w:rPr>
        <w:t>2</w:t>
      </w:r>
      <w:r w:rsidRPr="00803F28">
        <w:rPr>
          <w:rFonts w:ascii="Calibri" w:hAnsi="Calibri"/>
        </w:rPr>
        <w:t xml:space="preserve">1 the task group working on Task 6.3.1, felt that </w:t>
      </w:r>
      <w:r w:rsidR="00EF0FE0">
        <w:rPr>
          <w:rFonts w:ascii="Calibri" w:hAnsi="Calibri"/>
        </w:rPr>
        <w:t xml:space="preserve">an </w:t>
      </w:r>
      <w:r w:rsidRPr="00803F28">
        <w:rPr>
          <w:rFonts w:ascii="Calibri" w:hAnsi="Calibri"/>
        </w:rPr>
        <w:t xml:space="preserve">intersessional meet would allow the guideline to be progressed, and </w:t>
      </w:r>
      <w:r w:rsidR="00CE31C9">
        <w:rPr>
          <w:rFonts w:ascii="Calibri" w:hAnsi="Calibri"/>
        </w:rPr>
        <w:t xml:space="preserve">so </w:t>
      </w:r>
      <w:r w:rsidR="00EF0FE0">
        <w:rPr>
          <w:rFonts w:ascii="Calibri" w:hAnsi="Calibri"/>
        </w:rPr>
        <w:t>a</w:t>
      </w:r>
      <w:r w:rsidRPr="00803F28">
        <w:rPr>
          <w:rFonts w:ascii="Calibri" w:hAnsi="Calibri"/>
        </w:rPr>
        <w:t xml:space="preserve"> meeting w</w:t>
      </w:r>
      <w:r w:rsidR="00EF0FE0">
        <w:rPr>
          <w:rFonts w:ascii="Calibri" w:hAnsi="Calibri"/>
        </w:rPr>
        <w:t>as</w:t>
      </w:r>
      <w:r w:rsidRPr="00803F28">
        <w:rPr>
          <w:rFonts w:ascii="Calibri" w:hAnsi="Calibri"/>
        </w:rPr>
        <w:t xml:space="preserve"> held</w:t>
      </w:r>
      <w:r w:rsidR="00CB5E40">
        <w:rPr>
          <w:rFonts w:ascii="Calibri" w:hAnsi="Calibri"/>
        </w:rPr>
        <w:t xml:space="preserve"> on the </w:t>
      </w:r>
      <w:proofErr w:type="gramStart"/>
      <w:r w:rsidR="00254A4E">
        <w:rPr>
          <w:rFonts w:ascii="Calibri" w:hAnsi="Calibri"/>
        </w:rPr>
        <w:t>3</w:t>
      </w:r>
      <w:r w:rsidR="00254A4E" w:rsidRPr="0013652E">
        <w:rPr>
          <w:rFonts w:ascii="Calibri" w:hAnsi="Calibri"/>
          <w:vertAlign w:val="superscript"/>
        </w:rPr>
        <w:t>rd</w:t>
      </w:r>
      <w:proofErr w:type="gramEnd"/>
      <w:r w:rsidR="00254A4E">
        <w:rPr>
          <w:rFonts w:ascii="Calibri" w:hAnsi="Calibri"/>
        </w:rPr>
        <w:t xml:space="preserve"> February</w:t>
      </w:r>
      <w:r w:rsidRPr="00803F28">
        <w:rPr>
          <w:rFonts w:ascii="Calibri" w:hAnsi="Calibri"/>
        </w:rPr>
        <w:t>.</w:t>
      </w:r>
      <w:r w:rsidR="000B6192">
        <w:rPr>
          <w:rFonts w:ascii="Calibri" w:hAnsi="Calibri"/>
        </w:rPr>
        <w:t xml:space="preserve"> The output of which is the input paper.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4602988C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41A1E375" w14:textId="57D40AD8" w:rsidR="00F25BF4" w:rsidRPr="007A395D" w:rsidRDefault="00DF1441" w:rsidP="00362CD9">
      <w:pPr>
        <w:pStyle w:val="List1"/>
        <w:numPr>
          <w:ilvl w:val="0"/>
          <w:numId w:val="39"/>
        </w:numPr>
        <w:rPr>
          <w:rFonts w:ascii="Calibri" w:hAnsi="Calibri"/>
        </w:rPr>
      </w:pPr>
      <w:r w:rsidRPr="00DF1441">
        <w:rPr>
          <w:rFonts w:ascii="Calibri" w:hAnsi="Calibri"/>
        </w:rPr>
        <w:t>Forward the draft guideline to WG1 for further input and review</w:t>
      </w:r>
      <w:r w:rsidR="001801F5">
        <w:rPr>
          <w:rFonts w:ascii="Calibri" w:hAnsi="Calibri"/>
        </w:rPr>
        <w:t xml:space="preserve"> at ENG22</w:t>
      </w:r>
    </w:p>
    <w:p w14:paraId="16AE6650" w14:textId="30B7A7B6" w:rsidR="004D1D85" w:rsidRPr="007A395D" w:rsidRDefault="004D1D85" w:rsidP="0013652E">
      <w:pPr>
        <w:pStyle w:val="BodyText"/>
        <w:rPr>
          <w:lang w:eastAsia="en-US"/>
        </w:rPr>
      </w:pPr>
    </w:p>
    <w:sectPr w:rsidR="004D1D85" w:rsidRPr="007A395D" w:rsidSect="0082480E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FEAFB" w14:textId="77777777" w:rsidR="00737CB5" w:rsidRDefault="00737CB5" w:rsidP="00362CD9">
      <w:r>
        <w:separator/>
      </w:r>
    </w:p>
  </w:endnote>
  <w:endnote w:type="continuationSeparator" w:id="0">
    <w:p w14:paraId="60DB04CB" w14:textId="77777777" w:rsidR="00737CB5" w:rsidRDefault="00737CB5" w:rsidP="00362CD9">
      <w:r>
        <w:continuationSeparator/>
      </w:r>
    </w:p>
  </w:endnote>
  <w:endnote w:type="continuationNotice" w:id="1">
    <w:p w14:paraId="23A9B723" w14:textId="77777777" w:rsidR="00737CB5" w:rsidRDefault="00737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3651F335" w:rsidR="00624475" w:rsidRPr="00036B9E" w:rsidRDefault="00624475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>
      <w:rPr>
        <w:rFonts w:ascii="Calibri" w:hAnsi="Calibri"/>
        <w:noProof/>
      </w:rPr>
      <w:t>5</w:t>
    </w:r>
    <w:r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E642F" w14:textId="77777777" w:rsidR="00737CB5" w:rsidRDefault="00737CB5" w:rsidP="00362CD9">
      <w:r>
        <w:separator/>
      </w:r>
    </w:p>
  </w:footnote>
  <w:footnote w:type="continuationSeparator" w:id="0">
    <w:p w14:paraId="46E87B20" w14:textId="77777777" w:rsidR="00737CB5" w:rsidRDefault="00737CB5" w:rsidP="00362CD9">
      <w:r>
        <w:continuationSeparator/>
      </w:r>
    </w:p>
  </w:footnote>
  <w:footnote w:type="continuationNotice" w:id="1">
    <w:p w14:paraId="2531B5D3" w14:textId="77777777" w:rsidR="00737CB5" w:rsidRDefault="00737CB5"/>
  </w:footnote>
  <w:footnote w:id="2">
    <w:p w14:paraId="741FE09C" w14:textId="56CC54BF" w:rsidR="00624475" w:rsidRPr="00EA5A97" w:rsidRDefault="006244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624475" w:rsidRPr="00037DF4" w:rsidRDefault="00624475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3F824E7C" w:rsidR="00624475" w:rsidRDefault="00737CB5">
    <w:pPr>
      <w:pStyle w:val="Header"/>
    </w:pPr>
    <w:r>
      <w:rPr>
        <w:noProof/>
      </w:rPr>
      <w:pict w14:anchorId="1E39AA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1027" type="#_x0000_t136" alt="" style="position:absolute;margin-left:0;margin-top:0;width:623.85pt;height:65.65pt;rotation:315;z-index:-25165823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6DE82EB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7CB5">
      <w:rPr>
        <w:noProof/>
      </w:rPr>
      <w:pict w14:anchorId="3B6DF1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1026" type="#_x0000_t136" alt="" style="position:absolute;left:0;text-align:left;margin-left:0;margin-top:0;width:623.85pt;height:65.65pt;rotation:315;z-index:-251658237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7155479D" w:rsidR="00624475" w:rsidRDefault="00737CB5" w:rsidP="007A395D">
    <w:pPr>
      <w:pStyle w:val="Header"/>
      <w:jc w:val="center"/>
    </w:pPr>
    <w:r>
      <w:rPr>
        <w:noProof/>
      </w:rPr>
      <w:pict w14:anchorId="53C37A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1025" type="#_x0000_t136" alt="" style="position:absolute;left:0;text-align:left;margin-left:0;margin-top:0;width:623.85pt;height:65.65pt;rotation:315;z-index:-251658239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 w16cid:durableId="1417285731">
    <w:abstractNumId w:val="1"/>
  </w:num>
  <w:num w:numId="2" w16cid:durableId="1730031200">
    <w:abstractNumId w:val="0"/>
  </w:num>
  <w:num w:numId="3" w16cid:durableId="919871296">
    <w:abstractNumId w:val="7"/>
  </w:num>
  <w:num w:numId="4" w16cid:durableId="685060455">
    <w:abstractNumId w:val="21"/>
  </w:num>
  <w:num w:numId="5" w16cid:durableId="561792413">
    <w:abstractNumId w:val="15"/>
  </w:num>
  <w:num w:numId="6" w16cid:durableId="732193860">
    <w:abstractNumId w:val="4"/>
  </w:num>
  <w:num w:numId="7" w16cid:durableId="1589921380">
    <w:abstractNumId w:val="23"/>
  </w:num>
  <w:num w:numId="8" w16cid:durableId="985203158">
    <w:abstractNumId w:val="10"/>
  </w:num>
  <w:num w:numId="9" w16cid:durableId="1542129151">
    <w:abstractNumId w:val="8"/>
  </w:num>
  <w:num w:numId="10" w16cid:durableId="1075708541">
    <w:abstractNumId w:val="17"/>
  </w:num>
  <w:num w:numId="11" w16cid:durableId="1538543149">
    <w:abstractNumId w:val="16"/>
  </w:num>
  <w:num w:numId="12" w16cid:durableId="1219785225">
    <w:abstractNumId w:val="14"/>
  </w:num>
  <w:num w:numId="13" w16cid:durableId="34818179">
    <w:abstractNumId w:val="22"/>
  </w:num>
  <w:num w:numId="14" w16cid:durableId="2060668843">
    <w:abstractNumId w:val="5"/>
  </w:num>
  <w:num w:numId="15" w16cid:durableId="1387685509">
    <w:abstractNumId w:val="24"/>
  </w:num>
  <w:num w:numId="16" w16cid:durableId="1578244919">
    <w:abstractNumId w:val="13"/>
  </w:num>
  <w:num w:numId="17" w16cid:durableId="1451389082">
    <w:abstractNumId w:val="6"/>
  </w:num>
  <w:num w:numId="18" w16cid:durableId="646936776">
    <w:abstractNumId w:val="19"/>
  </w:num>
  <w:num w:numId="19" w16cid:durableId="1439712991">
    <w:abstractNumId w:val="13"/>
  </w:num>
  <w:num w:numId="20" w16cid:durableId="841822363">
    <w:abstractNumId w:val="13"/>
  </w:num>
  <w:num w:numId="21" w16cid:durableId="1603949306">
    <w:abstractNumId w:val="13"/>
  </w:num>
  <w:num w:numId="22" w16cid:durableId="34040181">
    <w:abstractNumId w:val="13"/>
  </w:num>
  <w:num w:numId="23" w16cid:durableId="966854312">
    <w:abstractNumId w:val="20"/>
  </w:num>
  <w:num w:numId="24" w16cid:durableId="930355944">
    <w:abstractNumId w:val="3"/>
  </w:num>
  <w:num w:numId="25" w16cid:durableId="1550074472">
    <w:abstractNumId w:val="3"/>
  </w:num>
  <w:num w:numId="26" w16cid:durableId="1990790368">
    <w:abstractNumId w:val="3"/>
  </w:num>
  <w:num w:numId="27" w16cid:durableId="1220551331">
    <w:abstractNumId w:val="9"/>
  </w:num>
  <w:num w:numId="28" w16cid:durableId="849374748">
    <w:abstractNumId w:val="9"/>
  </w:num>
  <w:num w:numId="29" w16cid:durableId="617184041">
    <w:abstractNumId w:val="9"/>
  </w:num>
  <w:num w:numId="30" w16cid:durableId="1694645818">
    <w:abstractNumId w:val="9"/>
  </w:num>
  <w:num w:numId="31" w16cid:durableId="1110004274">
    <w:abstractNumId w:val="9"/>
  </w:num>
  <w:num w:numId="32" w16cid:durableId="1811046076">
    <w:abstractNumId w:val="9"/>
  </w:num>
  <w:num w:numId="33" w16cid:durableId="350028795">
    <w:abstractNumId w:val="18"/>
  </w:num>
  <w:num w:numId="34" w16cid:durableId="1037776188">
    <w:abstractNumId w:val="18"/>
  </w:num>
  <w:num w:numId="35" w16cid:durableId="1356810456">
    <w:abstractNumId w:val="18"/>
  </w:num>
  <w:num w:numId="36" w16cid:durableId="612519778">
    <w:abstractNumId w:val="11"/>
  </w:num>
  <w:num w:numId="37" w16cid:durableId="714161437">
    <w:abstractNumId w:val="5"/>
  </w:num>
  <w:num w:numId="38" w16cid:durableId="1329673660">
    <w:abstractNumId w:val="14"/>
  </w:num>
  <w:num w:numId="39" w16cid:durableId="10947869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057690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5159721">
    <w:abstractNumId w:val="2"/>
  </w:num>
  <w:num w:numId="42" w16cid:durableId="1252355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0488094">
    <w:abstractNumId w:val="2"/>
  </w:num>
  <w:num w:numId="44" w16cid:durableId="4017564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A03"/>
    <w:rsid w:val="00036B9E"/>
    <w:rsid w:val="00037DF4"/>
    <w:rsid w:val="0004700E"/>
    <w:rsid w:val="00070C13"/>
    <w:rsid w:val="000715C9"/>
    <w:rsid w:val="00084F33"/>
    <w:rsid w:val="000A2309"/>
    <w:rsid w:val="000A77A7"/>
    <w:rsid w:val="000B1707"/>
    <w:rsid w:val="000B6192"/>
    <w:rsid w:val="000C1B3E"/>
    <w:rsid w:val="000C349E"/>
    <w:rsid w:val="000F2584"/>
    <w:rsid w:val="000F72BA"/>
    <w:rsid w:val="00110AE7"/>
    <w:rsid w:val="00110C3F"/>
    <w:rsid w:val="0013652E"/>
    <w:rsid w:val="00146E5F"/>
    <w:rsid w:val="001717C7"/>
    <w:rsid w:val="00177F4D"/>
    <w:rsid w:val="001801F5"/>
    <w:rsid w:val="00180DDA"/>
    <w:rsid w:val="0019302C"/>
    <w:rsid w:val="001B2A2D"/>
    <w:rsid w:val="001B737D"/>
    <w:rsid w:val="001C172F"/>
    <w:rsid w:val="001C44A3"/>
    <w:rsid w:val="001E0E15"/>
    <w:rsid w:val="001E2F3F"/>
    <w:rsid w:val="001E6B49"/>
    <w:rsid w:val="001F1AC8"/>
    <w:rsid w:val="001F528A"/>
    <w:rsid w:val="001F704E"/>
    <w:rsid w:val="00200241"/>
    <w:rsid w:val="00201722"/>
    <w:rsid w:val="002125B0"/>
    <w:rsid w:val="00215BC5"/>
    <w:rsid w:val="00243228"/>
    <w:rsid w:val="00247C5E"/>
    <w:rsid w:val="00251483"/>
    <w:rsid w:val="00254A4E"/>
    <w:rsid w:val="00255CAA"/>
    <w:rsid w:val="00264305"/>
    <w:rsid w:val="00280932"/>
    <w:rsid w:val="002A0346"/>
    <w:rsid w:val="002A4487"/>
    <w:rsid w:val="002A5385"/>
    <w:rsid w:val="002B49E9"/>
    <w:rsid w:val="002C632E"/>
    <w:rsid w:val="002D3E8B"/>
    <w:rsid w:val="002D4575"/>
    <w:rsid w:val="002D5826"/>
    <w:rsid w:val="002D5C0C"/>
    <w:rsid w:val="002E03D1"/>
    <w:rsid w:val="002E6B74"/>
    <w:rsid w:val="002E6FCA"/>
    <w:rsid w:val="003039D6"/>
    <w:rsid w:val="00330866"/>
    <w:rsid w:val="003460B7"/>
    <w:rsid w:val="00356CD0"/>
    <w:rsid w:val="00362CD9"/>
    <w:rsid w:val="003761CA"/>
    <w:rsid w:val="00380DAF"/>
    <w:rsid w:val="00396FC0"/>
    <w:rsid w:val="003972CE"/>
    <w:rsid w:val="003A43C6"/>
    <w:rsid w:val="003B28F5"/>
    <w:rsid w:val="003B7B7D"/>
    <w:rsid w:val="003C54CB"/>
    <w:rsid w:val="003C7A2A"/>
    <w:rsid w:val="003D2DC1"/>
    <w:rsid w:val="003D69D0"/>
    <w:rsid w:val="003E20C7"/>
    <w:rsid w:val="003F2918"/>
    <w:rsid w:val="003F430E"/>
    <w:rsid w:val="0041088C"/>
    <w:rsid w:val="00412DD0"/>
    <w:rsid w:val="0041482C"/>
    <w:rsid w:val="00420A38"/>
    <w:rsid w:val="00431B19"/>
    <w:rsid w:val="00432203"/>
    <w:rsid w:val="004661AD"/>
    <w:rsid w:val="004A209F"/>
    <w:rsid w:val="004A6C1D"/>
    <w:rsid w:val="004D0BDE"/>
    <w:rsid w:val="004D1D85"/>
    <w:rsid w:val="004D3C3A"/>
    <w:rsid w:val="004E1CD1"/>
    <w:rsid w:val="004F7EFC"/>
    <w:rsid w:val="005107EB"/>
    <w:rsid w:val="00521345"/>
    <w:rsid w:val="00526DF0"/>
    <w:rsid w:val="0054299F"/>
    <w:rsid w:val="00545CC4"/>
    <w:rsid w:val="00551FFF"/>
    <w:rsid w:val="005607A2"/>
    <w:rsid w:val="0057198B"/>
    <w:rsid w:val="00573CFE"/>
    <w:rsid w:val="00590E05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25F9"/>
    <w:rsid w:val="00604C6E"/>
    <w:rsid w:val="00605E43"/>
    <w:rsid w:val="006153BB"/>
    <w:rsid w:val="00624475"/>
    <w:rsid w:val="00640B6D"/>
    <w:rsid w:val="00662C29"/>
    <w:rsid w:val="006652C3"/>
    <w:rsid w:val="00677982"/>
    <w:rsid w:val="00685FAE"/>
    <w:rsid w:val="00691FD0"/>
    <w:rsid w:val="00692148"/>
    <w:rsid w:val="006A1A1E"/>
    <w:rsid w:val="006C5948"/>
    <w:rsid w:val="006F2A74"/>
    <w:rsid w:val="006F3FA2"/>
    <w:rsid w:val="006F631E"/>
    <w:rsid w:val="007000D4"/>
    <w:rsid w:val="007118F5"/>
    <w:rsid w:val="00712AA4"/>
    <w:rsid w:val="007146C4"/>
    <w:rsid w:val="00721AA1"/>
    <w:rsid w:val="00724B67"/>
    <w:rsid w:val="00737B46"/>
    <w:rsid w:val="00737CB5"/>
    <w:rsid w:val="007547F8"/>
    <w:rsid w:val="00765622"/>
    <w:rsid w:val="00770B6C"/>
    <w:rsid w:val="00783FEA"/>
    <w:rsid w:val="00785465"/>
    <w:rsid w:val="007A395D"/>
    <w:rsid w:val="007B6BD5"/>
    <w:rsid w:val="007B7E58"/>
    <w:rsid w:val="007C346C"/>
    <w:rsid w:val="007C7DCA"/>
    <w:rsid w:val="007D53F7"/>
    <w:rsid w:val="007E6479"/>
    <w:rsid w:val="007F5DD8"/>
    <w:rsid w:val="0080294B"/>
    <w:rsid w:val="00803F28"/>
    <w:rsid w:val="0082480E"/>
    <w:rsid w:val="00850293"/>
    <w:rsid w:val="00851373"/>
    <w:rsid w:val="00851BA6"/>
    <w:rsid w:val="0085654D"/>
    <w:rsid w:val="00861160"/>
    <w:rsid w:val="0086654F"/>
    <w:rsid w:val="008779D2"/>
    <w:rsid w:val="008A356F"/>
    <w:rsid w:val="008A4653"/>
    <w:rsid w:val="008A4717"/>
    <w:rsid w:val="008A50CC"/>
    <w:rsid w:val="008B3040"/>
    <w:rsid w:val="008C1DA3"/>
    <w:rsid w:val="008C51F1"/>
    <w:rsid w:val="008D1694"/>
    <w:rsid w:val="008D79CB"/>
    <w:rsid w:val="008F07BC"/>
    <w:rsid w:val="0092692B"/>
    <w:rsid w:val="00930561"/>
    <w:rsid w:val="00943E9C"/>
    <w:rsid w:val="00953F4D"/>
    <w:rsid w:val="00960BB8"/>
    <w:rsid w:val="00964F5C"/>
    <w:rsid w:val="009709DA"/>
    <w:rsid w:val="00973B57"/>
    <w:rsid w:val="00975900"/>
    <w:rsid w:val="009831C0"/>
    <w:rsid w:val="0099161D"/>
    <w:rsid w:val="00995039"/>
    <w:rsid w:val="009B7575"/>
    <w:rsid w:val="009E51A3"/>
    <w:rsid w:val="00A0389B"/>
    <w:rsid w:val="00A1056D"/>
    <w:rsid w:val="00A33A3C"/>
    <w:rsid w:val="00A446C9"/>
    <w:rsid w:val="00A635D6"/>
    <w:rsid w:val="00A8553A"/>
    <w:rsid w:val="00A93AED"/>
    <w:rsid w:val="00AD4405"/>
    <w:rsid w:val="00AE1319"/>
    <w:rsid w:val="00AE34BB"/>
    <w:rsid w:val="00AE420E"/>
    <w:rsid w:val="00B0651A"/>
    <w:rsid w:val="00B226F2"/>
    <w:rsid w:val="00B274DF"/>
    <w:rsid w:val="00B56BDF"/>
    <w:rsid w:val="00B65812"/>
    <w:rsid w:val="00B84652"/>
    <w:rsid w:val="00B85CD6"/>
    <w:rsid w:val="00B90723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41DBC"/>
    <w:rsid w:val="00C6171E"/>
    <w:rsid w:val="00C76ED4"/>
    <w:rsid w:val="00CA6F2C"/>
    <w:rsid w:val="00CB2DC7"/>
    <w:rsid w:val="00CB5E40"/>
    <w:rsid w:val="00CD49C2"/>
    <w:rsid w:val="00CD6A13"/>
    <w:rsid w:val="00CE31C9"/>
    <w:rsid w:val="00CF1871"/>
    <w:rsid w:val="00D01874"/>
    <w:rsid w:val="00D019CE"/>
    <w:rsid w:val="00D10E53"/>
    <w:rsid w:val="00D1133E"/>
    <w:rsid w:val="00D17A34"/>
    <w:rsid w:val="00D26628"/>
    <w:rsid w:val="00D30FFC"/>
    <w:rsid w:val="00D332B3"/>
    <w:rsid w:val="00D47ACB"/>
    <w:rsid w:val="00D55207"/>
    <w:rsid w:val="00D81801"/>
    <w:rsid w:val="00D92B45"/>
    <w:rsid w:val="00D95962"/>
    <w:rsid w:val="00DC389B"/>
    <w:rsid w:val="00DD5B4E"/>
    <w:rsid w:val="00DE2FEE"/>
    <w:rsid w:val="00DF1441"/>
    <w:rsid w:val="00DF1467"/>
    <w:rsid w:val="00DF56A1"/>
    <w:rsid w:val="00E00241"/>
    <w:rsid w:val="00E00BE9"/>
    <w:rsid w:val="00E22A11"/>
    <w:rsid w:val="00E31C33"/>
    <w:rsid w:val="00E31E5C"/>
    <w:rsid w:val="00E42C0F"/>
    <w:rsid w:val="00E44DD2"/>
    <w:rsid w:val="00E558C3"/>
    <w:rsid w:val="00E55927"/>
    <w:rsid w:val="00E60540"/>
    <w:rsid w:val="00E852DA"/>
    <w:rsid w:val="00E912A6"/>
    <w:rsid w:val="00EA01AD"/>
    <w:rsid w:val="00EA4844"/>
    <w:rsid w:val="00EA4D9C"/>
    <w:rsid w:val="00EA5A97"/>
    <w:rsid w:val="00EB2248"/>
    <w:rsid w:val="00EB75EE"/>
    <w:rsid w:val="00EC0046"/>
    <w:rsid w:val="00ED6D96"/>
    <w:rsid w:val="00EE14BA"/>
    <w:rsid w:val="00EE3CC5"/>
    <w:rsid w:val="00EE4C1D"/>
    <w:rsid w:val="00EF0FE0"/>
    <w:rsid w:val="00EF3685"/>
    <w:rsid w:val="00F0367C"/>
    <w:rsid w:val="00F04350"/>
    <w:rsid w:val="00F133DB"/>
    <w:rsid w:val="00F159EB"/>
    <w:rsid w:val="00F25BF4"/>
    <w:rsid w:val="00F267DB"/>
    <w:rsid w:val="00F46F6F"/>
    <w:rsid w:val="00F47A95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Revision">
    <w:name w:val="Revision"/>
    <w:hidden/>
    <w:uiPriority w:val="99"/>
    <w:semiHidden/>
    <w:rsid w:val="007B7E58"/>
    <w:rPr>
      <w:rFonts w:ascii="Arial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0870C-C8F4-40BA-9824-2FC1C5F29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1182</Characters>
  <Application>Microsoft Office Word</Application>
  <DocSecurity>0</DocSecurity>
  <Lines>31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43</cp:revision>
  <dcterms:created xsi:type="dcterms:W3CDTF">2026-02-17T10:37:00Z</dcterms:created>
  <dcterms:modified xsi:type="dcterms:W3CDTF">2026-03-19T15:46:00Z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GrammarlyDocumentId">
    <vt:lpwstr>50b9d143-caa3-4e6a-8936-b8ed707a8498</vt:lpwstr>
  </property>
</Properties>
</file>